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98" w:rsidRPr="00C564AA" w:rsidRDefault="00E92498" w:rsidP="00E92498">
      <w:pPr>
        <w:pStyle w:val="a3"/>
        <w:ind w:left="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Завдання міського конкурсу знавців української мови</w:t>
      </w:r>
    </w:p>
    <w:p w:rsidR="00E92498" w:rsidRPr="00C564AA" w:rsidRDefault="00E92498" w:rsidP="00E92498">
      <w:pPr>
        <w:pStyle w:val="a3"/>
        <w:ind w:left="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«Філол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</w:t>
      </w:r>
      <w:r w:rsidR="00655276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г-ерудит» для учнів 6</w:t>
      </w:r>
      <w:r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класу</w:t>
      </w:r>
    </w:p>
    <w:p w:rsidR="00E92498" w:rsidRPr="00A61F08" w:rsidRDefault="00AE278D" w:rsidP="0048491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484913" w:rsidRPr="00892A3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9F2049" w:rsidRPr="00A61F08">
        <w:rPr>
          <w:rFonts w:ascii="Times New Roman" w:hAnsi="Times New Roman"/>
          <w:b/>
          <w:sz w:val="32"/>
          <w:szCs w:val="32"/>
          <w:lang w:val="uk-UA"/>
        </w:rPr>
        <w:t xml:space="preserve">Розфарбуйте </w:t>
      </w:r>
      <w:r w:rsidR="00E92498" w:rsidRPr="006D355C">
        <w:rPr>
          <w:rFonts w:ascii="Times New Roman" w:hAnsi="Times New Roman"/>
          <w:b/>
          <w:color w:val="FF0000"/>
          <w:sz w:val="32"/>
          <w:szCs w:val="32"/>
          <w:lang w:val="uk-UA"/>
        </w:rPr>
        <w:t>червоним</w:t>
      </w:r>
      <w:r w:rsidR="00E92498" w:rsidRPr="00A61F08">
        <w:rPr>
          <w:rFonts w:ascii="Times New Roman" w:hAnsi="Times New Roman"/>
          <w:b/>
          <w:sz w:val="32"/>
          <w:szCs w:val="32"/>
          <w:lang w:val="uk-UA"/>
        </w:rPr>
        <w:t xml:space="preserve"> кольором </w:t>
      </w:r>
      <w:r w:rsidR="009F2049" w:rsidRPr="00A61F08">
        <w:rPr>
          <w:rFonts w:ascii="Times New Roman" w:hAnsi="Times New Roman"/>
          <w:b/>
          <w:sz w:val="32"/>
          <w:szCs w:val="32"/>
          <w:lang w:val="uk-UA"/>
        </w:rPr>
        <w:t xml:space="preserve">листочки, на яких зазначені </w:t>
      </w:r>
      <w:r w:rsidR="00E92498" w:rsidRPr="00A61F08">
        <w:rPr>
          <w:rFonts w:ascii="Times New Roman" w:hAnsi="Times New Roman"/>
          <w:b/>
          <w:sz w:val="32"/>
          <w:szCs w:val="32"/>
          <w:lang w:val="uk-UA"/>
        </w:rPr>
        <w:t>слова, у яких немає закінчен</w:t>
      </w:r>
      <w:r w:rsidR="009F2049" w:rsidRPr="00A61F08">
        <w:rPr>
          <w:rFonts w:ascii="Times New Roman" w:hAnsi="Times New Roman"/>
          <w:b/>
          <w:sz w:val="32"/>
          <w:szCs w:val="32"/>
          <w:lang w:val="uk-UA"/>
        </w:rPr>
        <w:t>ь</w:t>
      </w:r>
      <w:r w:rsidR="00E92498" w:rsidRPr="00A61F08">
        <w:rPr>
          <w:rFonts w:ascii="Times New Roman" w:hAnsi="Times New Roman"/>
          <w:b/>
          <w:sz w:val="32"/>
          <w:szCs w:val="32"/>
          <w:lang w:val="uk-UA"/>
        </w:rPr>
        <w:t xml:space="preserve">, </w:t>
      </w:r>
      <w:r w:rsidR="00E92498" w:rsidRPr="006D355C">
        <w:rPr>
          <w:rFonts w:ascii="Times New Roman" w:hAnsi="Times New Roman"/>
          <w:b/>
          <w:color w:val="00B050"/>
          <w:sz w:val="32"/>
          <w:szCs w:val="32"/>
          <w:lang w:val="uk-UA"/>
        </w:rPr>
        <w:t>зеленим</w:t>
      </w:r>
      <w:r w:rsidR="00E92498" w:rsidRPr="00A61F08">
        <w:rPr>
          <w:rFonts w:ascii="Times New Roman" w:hAnsi="Times New Roman"/>
          <w:b/>
          <w:sz w:val="32"/>
          <w:szCs w:val="32"/>
          <w:lang w:val="uk-UA"/>
        </w:rPr>
        <w:t xml:space="preserve"> – </w:t>
      </w:r>
      <w:r w:rsidR="009F2049" w:rsidRPr="00A61F08">
        <w:rPr>
          <w:rFonts w:ascii="Times New Roman" w:hAnsi="Times New Roman"/>
          <w:b/>
          <w:sz w:val="32"/>
          <w:szCs w:val="32"/>
          <w:lang w:val="uk-UA"/>
        </w:rPr>
        <w:t>у яких є.</w:t>
      </w:r>
    </w:p>
    <w:p w:rsidR="00E92498" w:rsidRDefault="00E92498" w:rsidP="009F20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BB63CFF" wp14:editId="2CD4DFF7">
            <wp:extent cx="5905500" cy="408341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487" t="15955" r="12340" b="12534"/>
                    <a:stretch/>
                  </pic:blipFill>
                  <pic:spPr bwMode="auto">
                    <a:xfrm>
                      <a:off x="0" y="0"/>
                      <a:ext cx="5902346" cy="4081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498" w:rsidRDefault="00E92498" w:rsidP="004849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2498" w:rsidRPr="00AE278D" w:rsidRDefault="00E92498" w:rsidP="004849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F08" w:rsidRPr="00A61F08" w:rsidRDefault="00A61F08" w:rsidP="00D857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A61F08">
        <w:rPr>
          <w:rFonts w:ascii="Times New Roman" w:hAnsi="Times New Roman"/>
          <w:b/>
          <w:sz w:val="32"/>
          <w:szCs w:val="32"/>
          <w:lang w:val="uk-UA"/>
        </w:rPr>
        <w:t xml:space="preserve">Яке значення слова </w:t>
      </w:r>
      <w:r w:rsidR="00D8572E" w:rsidRPr="00D8572E">
        <w:rPr>
          <w:rFonts w:ascii="Times New Roman" w:hAnsi="Times New Roman"/>
          <w:b/>
          <w:color w:val="2F5496" w:themeColor="accent5" w:themeShade="BF"/>
          <w:sz w:val="32"/>
          <w:szCs w:val="32"/>
          <w:lang w:val="uk-UA"/>
        </w:rPr>
        <w:t>«</w:t>
      </w:r>
      <w:r w:rsidRPr="00D8572E">
        <w:rPr>
          <w:rFonts w:ascii="Times New Roman" w:hAnsi="Times New Roman"/>
          <w:b/>
          <w:i/>
          <w:color w:val="2F5496" w:themeColor="accent5" w:themeShade="BF"/>
          <w:sz w:val="32"/>
          <w:szCs w:val="32"/>
          <w:lang w:val="uk-UA"/>
        </w:rPr>
        <w:t>свіжий</w:t>
      </w:r>
      <w:r w:rsidR="00D8572E" w:rsidRPr="00D8572E">
        <w:rPr>
          <w:rFonts w:ascii="Times New Roman" w:hAnsi="Times New Roman"/>
          <w:b/>
          <w:i/>
          <w:color w:val="2F5496" w:themeColor="accent5" w:themeShade="BF"/>
          <w:sz w:val="32"/>
          <w:szCs w:val="32"/>
          <w:lang w:val="uk-UA"/>
        </w:rPr>
        <w:t>»</w:t>
      </w:r>
      <w:r w:rsidRPr="00A61F08">
        <w:rPr>
          <w:rFonts w:ascii="Times New Roman" w:hAnsi="Times New Roman"/>
          <w:b/>
          <w:sz w:val="32"/>
          <w:szCs w:val="32"/>
          <w:lang w:val="uk-UA"/>
        </w:rPr>
        <w:t xml:space="preserve"> у поданих словосполученнях? Замініть </w:t>
      </w:r>
      <w:r w:rsidR="006D355C">
        <w:rPr>
          <w:rFonts w:ascii="Times New Roman" w:hAnsi="Times New Roman"/>
          <w:b/>
          <w:sz w:val="32"/>
          <w:szCs w:val="32"/>
          <w:lang w:val="uk-UA"/>
        </w:rPr>
        <w:t>його</w:t>
      </w:r>
      <w:r w:rsidRPr="00A61F08">
        <w:rPr>
          <w:rFonts w:ascii="Times New Roman" w:hAnsi="Times New Roman"/>
          <w:b/>
          <w:sz w:val="32"/>
          <w:szCs w:val="32"/>
          <w:lang w:val="uk-UA"/>
        </w:rPr>
        <w:t xml:space="preserve"> синонімами.</w:t>
      </w:r>
    </w:p>
    <w:p w:rsidR="00A61F08" w:rsidRPr="000957E8" w:rsidRDefault="00A61F08" w:rsidP="00A61F08">
      <w:pPr>
        <w:pStyle w:val="a3"/>
        <w:spacing w:after="0" w:line="240" w:lineRule="auto"/>
        <w:ind w:left="943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6202"/>
      </w:tblGrid>
      <w:tr w:rsidR="00A61F08" w:rsidRPr="000957E8" w:rsidTr="00867EE1">
        <w:tc>
          <w:tcPr>
            <w:tcW w:w="3403" w:type="dxa"/>
          </w:tcPr>
          <w:p w:rsidR="00A61F08" w:rsidRPr="000957E8" w:rsidRDefault="00A61F08" w:rsidP="00867E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F26B59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свіжа</w:t>
            </w: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сорочка</w:t>
            </w:r>
          </w:p>
        </w:tc>
        <w:tc>
          <w:tcPr>
            <w:tcW w:w="6202" w:type="dxa"/>
          </w:tcPr>
          <w:p w:rsidR="00A61F0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A61F08" w:rsidRPr="000957E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61F08" w:rsidRPr="000957E8" w:rsidTr="00867EE1">
        <w:tc>
          <w:tcPr>
            <w:tcW w:w="3403" w:type="dxa"/>
          </w:tcPr>
          <w:p w:rsidR="00A61F08" w:rsidRPr="000957E8" w:rsidRDefault="00A61F08" w:rsidP="00867E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F26B59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свіжий</w:t>
            </w: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вітер</w:t>
            </w:r>
          </w:p>
        </w:tc>
        <w:tc>
          <w:tcPr>
            <w:tcW w:w="6202" w:type="dxa"/>
          </w:tcPr>
          <w:p w:rsidR="00A61F0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A61F08" w:rsidRPr="000957E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61F08" w:rsidRPr="000957E8" w:rsidTr="00867EE1">
        <w:tc>
          <w:tcPr>
            <w:tcW w:w="3403" w:type="dxa"/>
          </w:tcPr>
          <w:p w:rsidR="00A61F08" w:rsidRPr="000957E8" w:rsidRDefault="00A61F08" w:rsidP="00867E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F26B59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свіжий</w:t>
            </w: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хліб</w:t>
            </w:r>
          </w:p>
        </w:tc>
        <w:tc>
          <w:tcPr>
            <w:tcW w:w="6202" w:type="dxa"/>
          </w:tcPr>
          <w:p w:rsidR="00A61F0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A61F08" w:rsidRPr="000957E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61F08" w:rsidRPr="000957E8" w:rsidTr="00867EE1">
        <w:tc>
          <w:tcPr>
            <w:tcW w:w="3403" w:type="dxa"/>
          </w:tcPr>
          <w:p w:rsidR="00A61F08" w:rsidRPr="000957E8" w:rsidRDefault="00A61F08" w:rsidP="00867E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F26B59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свіже</w:t>
            </w: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обличчя</w:t>
            </w:r>
          </w:p>
        </w:tc>
        <w:tc>
          <w:tcPr>
            <w:tcW w:w="6202" w:type="dxa"/>
          </w:tcPr>
          <w:p w:rsidR="00A61F0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A61F08" w:rsidRPr="000957E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61F08" w:rsidRPr="000957E8" w:rsidTr="00867EE1">
        <w:tc>
          <w:tcPr>
            <w:tcW w:w="3403" w:type="dxa"/>
          </w:tcPr>
          <w:p w:rsidR="00A61F08" w:rsidRPr="000957E8" w:rsidRDefault="00A61F08" w:rsidP="00867E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F26B59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свіжі</w:t>
            </w: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новини</w:t>
            </w:r>
          </w:p>
        </w:tc>
        <w:tc>
          <w:tcPr>
            <w:tcW w:w="6202" w:type="dxa"/>
          </w:tcPr>
          <w:p w:rsidR="00A61F0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A61F08" w:rsidRPr="000957E8" w:rsidRDefault="00A61F08" w:rsidP="00867EE1">
            <w:pPr>
              <w:pStyle w:val="a3"/>
              <w:ind w:left="0" w:firstLine="709"/>
              <w:contextualSpacing w:val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E92498" w:rsidRDefault="00E92498" w:rsidP="004849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1F08" w:rsidRDefault="00A61F08" w:rsidP="004849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1F08" w:rsidRPr="00A61F08" w:rsidRDefault="00A61F08" w:rsidP="00A61F08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="Calibri"/>
          <w:b/>
          <w:sz w:val="32"/>
          <w:szCs w:val="32"/>
          <w:lang w:val="uk-UA" w:eastAsia="en-US"/>
        </w:rPr>
      </w:pPr>
      <w:r w:rsidRPr="00A61F08">
        <w:rPr>
          <w:rFonts w:eastAsia="Calibri"/>
          <w:b/>
          <w:sz w:val="32"/>
          <w:szCs w:val="32"/>
          <w:lang w:val="uk-UA" w:eastAsia="en-US"/>
        </w:rPr>
        <w:lastRenderedPageBreak/>
        <w:t>До іншомовних слів доберіть українські відповідники: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288"/>
        <w:gridCol w:w="1166"/>
        <w:gridCol w:w="3567"/>
      </w:tblGrid>
      <w:tr w:rsidR="00A61F08" w:rsidRPr="00C97A36" w:rsidTr="00D8572E">
        <w:trPr>
          <w:trHeight w:val="454"/>
        </w:trPr>
        <w:tc>
          <w:tcPr>
            <w:tcW w:w="1384" w:type="dxa"/>
          </w:tcPr>
          <w:p w:rsidR="00A61F08" w:rsidRPr="00C30652" w:rsidRDefault="00C30652" w:rsidP="00DA5A6A">
            <w:pPr>
              <w:pStyle w:val="a5"/>
              <w:spacing w:before="0" w:beforeAutospacing="0" w:after="0" w:afterAutospacing="0"/>
              <w:rPr>
                <w:iCs/>
                <w:sz w:val="32"/>
                <w:szCs w:val="32"/>
                <w:lang w:val="uk-UA"/>
              </w:rPr>
            </w:pPr>
            <w:proofErr w:type="spellStart"/>
            <w:r>
              <w:rPr>
                <w:iCs/>
                <w:sz w:val="32"/>
                <w:szCs w:val="32"/>
                <w:lang w:val="uk-UA"/>
              </w:rPr>
              <w:t>мурал</w:t>
            </w:r>
            <w:proofErr w:type="spellEnd"/>
          </w:p>
        </w:tc>
        <w:tc>
          <w:tcPr>
            <w:tcW w:w="3288" w:type="dxa"/>
          </w:tcPr>
          <w:p w:rsidR="00A61F08" w:rsidRPr="00C97A36" w:rsidRDefault="00A61F08" w:rsidP="00DA5A6A">
            <w:pPr>
              <w:pStyle w:val="a5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61F08" w:rsidRPr="00C30652" w:rsidRDefault="00C30652" w:rsidP="00DA5A6A">
            <w:pPr>
              <w:pStyle w:val="a5"/>
              <w:spacing w:before="0" w:beforeAutospacing="0" w:after="0" w:afterAutospacing="0"/>
              <w:rPr>
                <w:iCs/>
                <w:sz w:val="32"/>
                <w:szCs w:val="32"/>
                <w:lang w:val="uk-UA"/>
              </w:rPr>
            </w:pPr>
            <w:proofErr w:type="spellStart"/>
            <w:r>
              <w:rPr>
                <w:iCs/>
                <w:sz w:val="32"/>
                <w:szCs w:val="32"/>
                <w:lang w:val="uk-UA"/>
              </w:rPr>
              <w:t>кавер</w:t>
            </w:r>
            <w:proofErr w:type="spellEnd"/>
          </w:p>
        </w:tc>
        <w:tc>
          <w:tcPr>
            <w:tcW w:w="3567" w:type="dxa"/>
          </w:tcPr>
          <w:p w:rsidR="00A61F08" w:rsidRPr="00C97A36" w:rsidRDefault="00A61F08" w:rsidP="00DA5A6A">
            <w:pPr>
              <w:pStyle w:val="a5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</w:p>
        </w:tc>
      </w:tr>
      <w:tr w:rsidR="00A61F08" w:rsidRPr="00C97A36" w:rsidTr="00D8572E">
        <w:trPr>
          <w:trHeight w:val="454"/>
        </w:trPr>
        <w:tc>
          <w:tcPr>
            <w:tcW w:w="1384" w:type="dxa"/>
          </w:tcPr>
          <w:p w:rsidR="00A61F08" w:rsidRPr="00C30652" w:rsidRDefault="00C30652" w:rsidP="00DA5A6A">
            <w:pPr>
              <w:pStyle w:val="a5"/>
              <w:spacing w:before="0" w:beforeAutospacing="0" w:after="0" w:afterAutospacing="0"/>
              <w:rPr>
                <w:iCs/>
                <w:sz w:val="32"/>
                <w:szCs w:val="32"/>
                <w:lang w:val="uk-UA"/>
              </w:rPr>
            </w:pPr>
            <w:proofErr w:type="spellStart"/>
            <w:r>
              <w:rPr>
                <w:iCs/>
                <w:sz w:val="32"/>
                <w:szCs w:val="32"/>
                <w:lang w:val="uk-UA"/>
              </w:rPr>
              <w:t>гаджет</w:t>
            </w:r>
            <w:proofErr w:type="spellEnd"/>
          </w:p>
        </w:tc>
        <w:tc>
          <w:tcPr>
            <w:tcW w:w="3288" w:type="dxa"/>
          </w:tcPr>
          <w:p w:rsidR="00A61F08" w:rsidRPr="00C97A36" w:rsidRDefault="00A61F08" w:rsidP="00DA5A6A">
            <w:pPr>
              <w:pStyle w:val="a5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61F08" w:rsidRPr="002C1969" w:rsidRDefault="00C30652" w:rsidP="00DA5A6A">
            <w:pPr>
              <w:pStyle w:val="a5"/>
              <w:spacing w:before="0" w:beforeAutospacing="0" w:after="0" w:afterAutospacing="0"/>
              <w:rPr>
                <w:iCs/>
                <w:sz w:val="32"/>
                <w:szCs w:val="32"/>
                <w:lang w:val="uk-UA"/>
              </w:rPr>
            </w:pPr>
            <w:proofErr w:type="spellStart"/>
            <w:r>
              <w:rPr>
                <w:iCs/>
                <w:sz w:val="32"/>
                <w:szCs w:val="32"/>
                <w:lang w:val="uk-UA"/>
              </w:rPr>
              <w:t>вікенд</w:t>
            </w:r>
            <w:proofErr w:type="spellEnd"/>
          </w:p>
        </w:tc>
        <w:tc>
          <w:tcPr>
            <w:tcW w:w="3567" w:type="dxa"/>
          </w:tcPr>
          <w:p w:rsidR="00A61F08" w:rsidRPr="00C97A36" w:rsidRDefault="00A61F08" w:rsidP="00DA5A6A">
            <w:pPr>
              <w:pStyle w:val="a5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</w:p>
        </w:tc>
      </w:tr>
      <w:tr w:rsidR="00A61F08" w:rsidRPr="00C97A36" w:rsidTr="00D8572E">
        <w:trPr>
          <w:trHeight w:val="454"/>
        </w:trPr>
        <w:tc>
          <w:tcPr>
            <w:tcW w:w="1384" w:type="dxa"/>
          </w:tcPr>
          <w:p w:rsidR="00A61F08" w:rsidRPr="00C30652" w:rsidRDefault="00C30652" w:rsidP="00DA5A6A">
            <w:pPr>
              <w:pStyle w:val="a5"/>
              <w:spacing w:before="0" w:beforeAutospacing="0" w:after="0" w:afterAutospacing="0"/>
              <w:rPr>
                <w:iCs/>
                <w:sz w:val="32"/>
                <w:szCs w:val="32"/>
                <w:lang w:val="uk-UA"/>
              </w:rPr>
            </w:pPr>
            <w:proofErr w:type="spellStart"/>
            <w:r>
              <w:rPr>
                <w:iCs/>
                <w:sz w:val="32"/>
                <w:szCs w:val="32"/>
                <w:lang w:val="uk-UA"/>
              </w:rPr>
              <w:t>лайк</w:t>
            </w:r>
            <w:proofErr w:type="spellEnd"/>
          </w:p>
        </w:tc>
        <w:tc>
          <w:tcPr>
            <w:tcW w:w="3288" w:type="dxa"/>
          </w:tcPr>
          <w:p w:rsidR="00A61F08" w:rsidRPr="00C97A36" w:rsidRDefault="00A61F08" w:rsidP="00DA5A6A">
            <w:pPr>
              <w:pStyle w:val="a5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61F08" w:rsidRPr="00C30652" w:rsidRDefault="00C30652" w:rsidP="00DA5A6A">
            <w:pPr>
              <w:pStyle w:val="a5"/>
              <w:spacing w:before="0" w:beforeAutospacing="0" w:after="0" w:afterAutospacing="0"/>
              <w:rPr>
                <w:iCs/>
                <w:sz w:val="32"/>
                <w:szCs w:val="32"/>
                <w:lang w:val="uk-UA"/>
              </w:rPr>
            </w:pPr>
            <w:r>
              <w:rPr>
                <w:iCs/>
                <w:sz w:val="32"/>
                <w:szCs w:val="32"/>
                <w:lang w:val="uk-UA"/>
              </w:rPr>
              <w:t>дефект</w:t>
            </w:r>
          </w:p>
        </w:tc>
        <w:tc>
          <w:tcPr>
            <w:tcW w:w="3567" w:type="dxa"/>
          </w:tcPr>
          <w:p w:rsidR="00A61F08" w:rsidRPr="00C97A36" w:rsidRDefault="00A61F08" w:rsidP="00DA5A6A">
            <w:pPr>
              <w:pStyle w:val="a5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</w:p>
        </w:tc>
      </w:tr>
    </w:tbl>
    <w:p w:rsidR="00311E0F" w:rsidRDefault="00D8572E" w:rsidP="00311E0F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eastAsia="Calibri"/>
          <w:b/>
          <w:sz w:val="32"/>
          <w:szCs w:val="32"/>
          <w:lang w:val="uk-UA" w:eastAsia="en-US"/>
        </w:rPr>
      </w:pPr>
      <w:r>
        <w:rPr>
          <w:rFonts w:eastAsia="Calibri"/>
          <w:b/>
          <w:sz w:val="32"/>
          <w:szCs w:val="32"/>
          <w:lang w:val="uk-UA" w:eastAsia="en-US"/>
        </w:rPr>
        <w:t>Розфарбуйте розмальовку, скориставшись підказками:</w:t>
      </w:r>
    </w:p>
    <w:p w:rsidR="00311E0F" w:rsidRPr="00311E0F" w:rsidRDefault="00D8572E" w:rsidP="00311E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Calibri"/>
          <w:b/>
          <w:sz w:val="32"/>
          <w:szCs w:val="32"/>
          <w:lang w:val="uk-UA" w:eastAsia="en-US"/>
        </w:rPr>
      </w:pPr>
      <w:r w:rsidRPr="006D355C">
        <w:rPr>
          <w:rFonts w:eastAsia="Calibri"/>
          <w:b/>
          <w:color w:val="0070C0"/>
          <w:sz w:val="32"/>
          <w:szCs w:val="32"/>
          <w:lang w:val="uk-UA" w:eastAsia="en-US"/>
        </w:rPr>
        <w:t>с</w:t>
      </w:r>
      <w:r w:rsidR="00311E0F" w:rsidRPr="006D355C">
        <w:rPr>
          <w:rFonts w:eastAsia="Calibri"/>
          <w:b/>
          <w:color w:val="0070C0"/>
          <w:sz w:val="32"/>
          <w:szCs w:val="32"/>
          <w:lang w:val="uk-UA" w:eastAsia="en-US"/>
        </w:rPr>
        <w:t>инім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="00E07903">
        <w:rPr>
          <w:rFonts w:eastAsia="Calibri"/>
          <w:b/>
          <w:sz w:val="32"/>
          <w:szCs w:val="32"/>
          <w:lang w:val="uk-UA" w:eastAsia="en-US"/>
        </w:rPr>
        <w:t>–</w:t>
      </w:r>
      <w:r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>вагончик</w:t>
      </w:r>
      <w:r w:rsidR="00E07903" w:rsidRPr="00E07903">
        <w:rPr>
          <w:rFonts w:eastAsia="Calibri"/>
          <w:b/>
          <w:sz w:val="32"/>
          <w:szCs w:val="32"/>
          <w:lang w:eastAsia="en-US"/>
        </w:rPr>
        <w:t>/</w:t>
      </w:r>
      <w:r w:rsidR="00E07903">
        <w:rPr>
          <w:rFonts w:eastAsia="Calibri"/>
          <w:b/>
          <w:sz w:val="32"/>
          <w:szCs w:val="32"/>
          <w:lang w:val="uk-UA" w:eastAsia="en-US"/>
        </w:rPr>
        <w:t>паровозик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, на якому зазначені слова, </w:t>
      </w:r>
      <w:r w:rsidR="00E07903">
        <w:rPr>
          <w:rFonts w:eastAsia="Calibri"/>
          <w:b/>
          <w:sz w:val="32"/>
          <w:szCs w:val="32"/>
          <w:lang w:val="uk-UA" w:eastAsia="en-US"/>
        </w:rPr>
        <w:t xml:space="preserve">                  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у яких </w:t>
      </w:r>
      <w:r w:rsidR="00311E0F" w:rsidRP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е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="0065789A">
        <w:rPr>
          <w:rFonts w:eastAsia="Calibri"/>
          <w:b/>
          <w:sz w:val="32"/>
          <w:szCs w:val="32"/>
          <w:lang w:val="uk-UA" w:eastAsia="en-US"/>
        </w:rPr>
        <w:t xml:space="preserve">у відкритому 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складі може чергуватися з </w:t>
      </w:r>
      <w:r w:rsidR="00311E0F" w:rsidRP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і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 в закритому</w:t>
      </w:r>
      <w:r>
        <w:rPr>
          <w:rFonts w:eastAsia="Calibri"/>
          <w:b/>
          <w:sz w:val="32"/>
          <w:szCs w:val="32"/>
          <w:lang w:val="uk-UA" w:eastAsia="en-US"/>
        </w:rPr>
        <w:t>;</w:t>
      </w:r>
    </w:p>
    <w:p w:rsidR="00311E0F" w:rsidRPr="00311E0F" w:rsidRDefault="00D8572E" w:rsidP="00311E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Calibri"/>
          <w:b/>
          <w:sz w:val="32"/>
          <w:szCs w:val="32"/>
          <w:lang w:val="uk-UA" w:eastAsia="en-US"/>
        </w:rPr>
      </w:pPr>
      <w:r w:rsidRPr="006D355C">
        <w:rPr>
          <w:rFonts w:eastAsia="Calibri"/>
          <w:b/>
          <w:color w:val="FF0000"/>
          <w:sz w:val="32"/>
          <w:szCs w:val="32"/>
          <w:lang w:val="uk-UA" w:eastAsia="en-US"/>
        </w:rPr>
        <w:t>ч</w:t>
      </w:r>
      <w:r w:rsidR="00311E0F" w:rsidRPr="006D355C">
        <w:rPr>
          <w:rFonts w:eastAsia="Calibri"/>
          <w:b/>
          <w:color w:val="FF0000"/>
          <w:sz w:val="32"/>
          <w:szCs w:val="32"/>
          <w:lang w:val="uk-UA" w:eastAsia="en-US"/>
        </w:rPr>
        <w:t>ервоним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 </w:t>
      </w:r>
      <w:r>
        <w:rPr>
          <w:rFonts w:eastAsia="Calibri"/>
          <w:b/>
          <w:sz w:val="32"/>
          <w:szCs w:val="32"/>
          <w:lang w:val="uk-UA" w:eastAsia="en-US"/>
        </w:rPr>
        <w:t xml:space="preserve">− </w:t>
      </w:r>
      <w:r w:rsidR="00E07903" w:rsidRPr="00311E0F">
        <w:rPr>
          <w:rFonts w:eastAsia="Calibri"/>
          <w:b/>
          <w:sz w:val="32"/>
          <w:szCs w:val="32"/>
          <w:lang w:val="uk-UA" w:eastAsia="en-US"/>
        </w:rPr>
        <w:t>вагончик</w:t>
      </w:r>
      <w:r w:rsidR="00E07903" w:rsidRPr="00E07903">
        <w:rPr>
          <w:rFonts w:eastAsia="Calibri"/>
          <w:b/>
          <w:sz w:val="32"/>
          <w:szCs w:val="32"/>
          <w:lang w:eastAsia="en-US"/>
        </w:rPr>
        <w:t>/</w:t>
      </w:r>
      <w:r w:rsidR="00E07903">
        <w:rPr>
          <w:rFonts w:eastAsia="Calibri"/>
          <w:b/>
          <w:sz w:val="32"/>
          <w:szCs w:val="32"/>
          <w:lang w:val="uk-UA" w:eastAsia="en-US"/>
        </w:rPr>
        <w:t>паровозик</w:t>
      </w:r>
      <w:r w:rsidR="00E07903" w:rsidRPr="00311E0F">
        <w:rPr>
          <w:rFonts w:eastAsia="Calibri"/>
          <w:b/>
          <w:sz w:val="32"/>
          <w:szCs w:val="32"/>
          <w:lang w:val="uk-UA" w:eastAsia="en-US"/>
        </w:rPr>
        <w:t xml:space="preserve">, 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на якому зазначені слова, у яких </w:t>
      </w:r>
      <w:r w:rsidR="00311E0F" w:rsidRP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о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 у відкритому</w:t>
      </w:r>
      <w:r w:rsidR="0065789A"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складі може чергуватися з </w:t>
      </w:r>
      <w:r w:rsidR="00311E0F" w:rsidRP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і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 в закритому</w:t>
      </w:r>
      <w:r>
        <w:rPr>
          <w:rFonts w:eastAsia="Calibri"/>
          <w:b/>
          <w:sz w:val="32"/>
          <w:szCs w:val="32"/>
          <w:lang w:val="uk-UA" w:eastAsia="en-US"/>
        </w:rPr>
        <w:t>;</w:t>
      </w:r>
    </w:p>
    <w:p w:rsidR="00311E0F" w:rsidRDefault="00D8572E" w:rsidP="00311E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Calibri"/>
          <w:b/>
          <w:sz w:val="32"/>
          <w:szCs w:val="32"/>
          <w:lang w:val="uk-UA" w:eastAsia="en-US"/>
        </w:rPr>
      </w:pPr>
      <w:r w:rsidRPr="006D355C">
        <w:rPr>
          <w:rFonts w:eastAsia="Calibri"/>
          <w:b/>
          <w:color w:val="00B050"/>
          <w:sz w:val="32"/>
          <w:szCs w:val="32"/>
          <w:lang w:val="uk-UA" w:eastAsia="en-US"/>
        </w:rPr>
        <w:t>з</w:t>
      </w:r>
      <w:r w:rsidR="00311E0F" w:rsidRPr="006D355C">
        <w:rPr>
          <w:rFonts w:eastAsia="Calibri"/>
          <w:b/>
          <w:color w:val="00B050"/>
          <w:sz w:val="32"/>
          <w:szCs w:val="32"/>
          <w:lang w:val="uk-UA" w:eastAsia="en-US"/>
        </w:rPr>
        <w:t>еленим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 </w:t>
      </w:r>
      <w:r>
        <w:rPr>
          <w:rFonts w:eastAsia="Calibri"/>
          <w:b/>
          <w:sz w:val="32"/>
          <w:szCs w:val="32"/>
          <w:lang w:val="uk-UA" w:eastAsia="en-US"/>
        </w:rPr>
        <w:t xml:space="preserve">− </w:t>
      </w:r>
      <w:r w:rsidR="00E07903" w:rsidRPr="00311E0F">
        <w:rPr>
          <w:rFonts w:eastAsia="Calibri"/>
          <w:b/>
          <w:sz w:val="32"/>
          <w:szCs w:val="32"/>
          <w:lang w:val="uk-UA" w:eastAsia="en-US"/>
        </w:rPr>
        <w:t>вагончик</w:t>
      </w:r>
      <w:r w:rsidR="00E07903" w:rsidRPr="00E07903">
        <w:rPr>
          <w:rFonts w:eastAsia="Calibri"/>
          <w:b/>
          <w:sz w:val="32"/>
          <w:szCs w:val="32"/>
          <w:lang w:eastAsia="en-US"/>
        </w:rPr>
        <w:t>/</w:t>
      </w:r>
      <w:r w:rsidR="00E07903">
        <w:rPr>
          <w:rFonts w:eastAsia="Calibri"/>
          <w:b/>
          <w:sz w:val="32"/>
          <w:szCs w:val="32"/>
          <w:lang w:val="uk-UA" w:eastAsia="en-US"/>
        </w:rPr>
        <w:t>паровозик</w:t>
      </w:r>
      <w:r w:rsidR="00E07903" w:rsidRPr="00311E0F">
        <w:rPr>
          <w:rFonts w:eastAsia="Calibri"/>
          <w:b/>
          <w:sz w:val="32"/>
          <w:szCs w:val="32"/>
          <w:lang w:val="uk-UA" w:eastAsia="en-US"/>
        </w:rPr>
        <w:t xml:space="preserve">, 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>на якому зазначені слова,</w:t>
      </w:r>
      <w:r w:rsidR="0065789A"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="00E07903"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у яких можливе чергування </w:t>
      </w:r>
      <w:r w:rsidR="0065789A" w:rsidRP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е</w:t>
      </w:r>
      <w:r w:rsidR="00311E0F" w:rsidRPr="00311E0F">
        <w:rPr>
          <w:rFonts w:eastAsia="Calibri"/>
          <w:b/>
          <w:sz w:val="32"/>
          <w:szCs w:val="32"/>
          <w:lang w:val="uk-UA" w:eastAsia="en-US"/>
        </w:rPr>
        <w:t xml:space="preserve"> (випадний)//</w:t>
      </w:r>
      <w:r w:rsid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и</w:t>
      </w:r>
      <w:r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;</w:t>
      </w:r>
    </w:p>
    <w:p w:rsidR="0065789A" w:rsidRDefault="00D8572E" w:rsidP="00311E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Calibri"/>
          <w:b/>
          <w:sz w:val="32"/>
          <w:szCs w:val="32"/>
          <w:lang w:val="uk-UA" w:eastAsia="en-US"/>
        </w:rPr>
      </w:pPr>
      <w:r w:rsidRPr="006D355C">
        <w:rPr>
          <w:rFonts w:eastAsia="Calibri"/>
          <w:b/>
          <w:color w:val="FFC000"/>
          <w:sz w:val="32"/>
          <w:szCs w:val="32"/>
          <w:lang w:val="uk-UA" w:eastAsia="en-US"/>
        </w:rPr>
        <w:t>ж</w:t>
      </w:r>
      <w:r w:rsidR="0065789A" w:rsidRPr="006D355C">
        <w:rPr>
          <w:rFonts w:eastAsia="Calibri"/>
          <w:b/>
          <w:color w:val="FFC000"/>
          <w:sz w:val="32"/>
          <w:szCs w:val="32"/>
          <w:lang w:val="uk-UA" w:eastAsia="en-US"/>
        </w:rPr>
        <w:t>овтим</w:t>
      </w:r>
      <w:r>
        <w:rPr>
          <w:rFonts w:eastAsia="Calibri"/>
          <w:b/>
          <w:sz w:val="32"/>
          <w:szCs w:val="32"/>
          <w:lang w:val="uk-UA" w:eastAsia="en-US"/>
        </w:rPr>
        <w:t xml:space="preserve"> −</w:t>
      </w:r>
      <w:r w:rsidR="0065789A"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="00E07903" w:rsidRPr="00311E0F">
        <w:rPr>
          <w:rFonts w:eastAsia="Calibri"/>
          <w:b/>
          <w:sz w:val="32"/>
          <w:szCs w:val="32"/>
          <w:lang w:val="uk-UA" w:eastAsia="en-US"/>
        </w:rPr>
        <w:t>вагончик</w:t>
      </w:r>
      <w:r w:rsidR="00E07903" w:rsidRPr="00E07903">
        <w:rPr>
          <w:rFonts w:eastAsia="Calibri"/>
          <w:b/>
          <w:sz w:val="32"/>
          <w:szCs w:val="32"/>
          <w:lang w:eastAsia="en-US"/>
        </w:rPr>
        <w:t>/</w:t>
      </w:r>
      <w:r w:rsidR="00E07903">
        <w:rPr>
          <w:rFonts w:eastAsia="Calibri"/>
          <w:b/>
          <w:sz w:val="32"/>
          <w:szCs w:val="32"/>
          <w:lang w:val="uk-UA" w:eastAsia="en-US"/>
        </w:rPr>
        <w:t>паровозик</w:t>
      </w:r>
      <w:r w:rsidR="00E07903" w:rsidRPr="00311E0F">
        <w:rPr>
          <w:rFonts w:eastAsia="Calibri"/>
          <w:b/>
          <w:sz w:val="32"/>
          <w:szCs w:val="32"/>
          <w:lang w:val="uk-UA" w:eastAsia="en-US"/>
        </w:rPr>
        <w:t xml:space="preserve">, </w:t>
      </w:r>
      <w:r w:rsidR="0065789A">
        <w:rPr>
          <w:rFonts w:eastAsia="Calibri"/>
          <w:b/>
          <w:sz w:val="32"/>
          <w:szCs w:val="32"/>
          <w:lang w:val="uk-UA" w:eastAsia="en-US"/>
        </w:rPr>
        <w:t xml:space="preserve">на якому зазначені слова, </w:t>
      </w:r>
      <w:r w:rsidR="00E07903"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="0065789A">
        <w:rPr>
          <w:rFonts w:eastAsia="Calibri"/>
          <w:b/>
          <w:sz w:val="32"/>
          <w:szCs w:val="32"/>
          <w:lang w:val="uk-UA" w:eastAsia="en-US"/>
        </w:rPr>
        <w:t xml:space="preserve">у яких </w:t>
      </w:r>
      <w:r w:rsidR="0065789A" w:rsidRP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о</w:t>
      </w:r>
      <w:r w:rsidR="0065789A">
        <w:rPr>
          <w:rFonts w:eastAsia="Calibri"/>
          <w:b/>
          <w:sz w:val="32"/>
          <w:szCs w:val="32"/>
          <w:lang w:val="uk-UA" w:eastAsia="en-US"/>
        </w:rPr>
        <w:t xml:space="preserve"> чергується з </w:t>
      </w:r>
      <w:r w:rsidR="0065789A" w:rsidRP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а</w:t>
      </w:r>
      <w:r w:rsidR="0065789A">
        <w:rPr>
          <w:rFonts w:eastAsia="Calibri"/>
          <w:b/>
          <w:color w:val="FF0000"/>
          <w:sz w:val="32"/>
          <w:szCs w:val="32"/>
          <w:u w:val="double"/>
          <w:lang w:val="uk-UA" w:eastAsia="en-US"/>
        </w:rPr>
        <w:t>.</w:t>
      </w:r>
    </w:p>
    <w:p w:rsidR="00311E0F" w:rsidRDefault="00311E0F" w:rsidP="00311E0F">
      <w:pPr>
        <w:pStyle w:val="a5"/>
        <w:spacing w:before="0" w:beforeAutospacing="0" w:after="0" w:afterAutospacing="0"/>
        <w:jc w:val="both"/>
        <w:rPr>
          <w:rFonts w:eastAsia="Calibri"/>
          <w:b/>
          <w:sz w:val="32"/>
          <w:szCs w:val="32"/>
          <w:lang w:val="uk-UA" w:eastAsia="en-US"/>
        </w:rPr>
      </w:pPr>
      <w:r>
        <w:rPr>
          <w:rFonts w:eastAsia="Calibri"/>
          <w:b/>
          <w:noProof/>
          <w:sz w:val="32"/>
          <w:szCs w:val="32"/>
          <w:lang w:val="uk-UA" w:eastAsia="uk-UA"/>
        </w:rPr>
        <w:drawing>
          <wp:inline distT="0" distB="0" distL="0" distR="0" wp14:anchorId="71546E3C" wp14:editId="4F15DBA6">
            <wp:extent cx="6046541" cy="1943100"/>
            <wp:effectExtent l="0" t="0" r="0" b="0"/>
            <wp:docPr id="11" name="Рисунок 11" descr="F:\У РОБОТІ+\ФІЛОЛОГ-ЕРУДИТ - 2020\Філолог-ерудит Запас матеріалів\паровоз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 РОБОТІ+\ФІЛОЛОГ-ЕРУДИТ - 2020\Філолог-ерудит Запас матеріалів\паровоз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19088" r="11058" b="35043"/>
                    <a:stretch/>
                  </pic:blipFill>
                  <pic:spPr bwMode="auto">
                    <a:xfrm>
                      <a:off x="0" y="0"/>
                      <a:ext cx="6043312" cy="19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72E" w:rsidRDefault="00D8572E" w:rsidP="00D8572E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sz w:val="32"/>
          <w:szCs w:val="32"/>
          <w:lang w:val="uk-UA" w:eastAsia="en-US"/>
        </w:rPr>
      </w:pPr>
      <w:r>
        <w:rPr>
          <w:rFonts w:eastAsia="Calibri"/>
          <w:b/>
          <w:sz w:val="32"/>
          <w:szCs w:val="32"/>
          <w:lang w:val="uk-UA" w:eastAsia="en-US"/>
        </w:rPr>
        <w:t>Допишіть по 2 приклади на кожен вид чергування: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1E0F" w:rsidTr="00311E0F">
        <w:tc>
          <w:tcPr>
            <w:tcW w:w="2392" w:type="dxa"/>
          </w:tcPr>
          <w:p w:rsidR="00311E0F" w:rsidRDefault="00311E0F" w:rsidP="00311E0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32"/>
                <w:szCs w:val="32"/>
                <w:lang w:val="uk-UA" w:eastAsia="en-US"/>
              </w:rPr>
            </w:pPr>
          </w:p>
        </w:tc>
        <w:tc>
          <w:tcPr>
            <w:tcW w:w="2393" w:type="dxa"/>
          </w:tcPr>
          <w:p w:rsidR="00311E0F" w:rsidRDefault="00311E0F" w:rsidP="00311E0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32"/>
                <w:szCs w:val="32"/>
                <w:lang w:val="uk-UA" w:eastAsia="en-US"/>
              </w:rPr>
            </w:pPr>
          </w:p>
        </w:tc>
        <w:tc>
          <w:tcPr>
            <w:tcW w:w="2393" w:type="dxa"/>
          </w:tcPr>
          <w:p w:rsidR="00311E0F" w:rsidRDefault="00311E0F" w:rsidP="00311E0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32"/>
                <w:szCs w:val="32"/>
                <w:lang w:val="uk-UA" w:eastAsia="en-US"/>
              </w:rPr>
            </w:pPr>
          </w:p>
        </w:tc>
        <w:tc>
          <w:tcPr>
            <w:tcW w:w="2393" w:type="dxa"/>
          </w:tcPr>
          <w:p w:rsidR="00311E0F" w:rsidRDefault="00311E0F" w:rsidP="00311E0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32"/>
                <w:szCs w:val="32"/>
                <w:lang w:val="uk-UA" w:eastAsia="en-US"/>
              </w:rPr>
            </w:pPr>
          </w:p>
        </w:tc>
      </w:tr>
      <w:tr w:rsidR="00311E0F" w:rsidTr="00311E0F">
        <w:tc>
          <w:tcPr>
            <w:tcW w:w="2392" w:type="dxa"/>
          </w:tcPr>
          <w:p w:rsidR="00311E0F" w:rsidRDefault="00311E0F" w:rsidP="00311E0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32"/>
                <w:szCs w:val="32"/>
                <w:lang w:val="uk-UA" w:eastAsia="en-US"/>
              </w:rPr>
            </w:pPr>
          </w:p>
        </w:tc>
        <w:tc>
          <w:tcPr>
            <w:tcW w:w="2393" w:type="dxa"/>
          </w:tcPr>
          <w:p w:rsidR="00311E0F" w:rsidRDefault="00311E0F" w:rsidP="00311E0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32"/>
                <w:szCs w:val="32"/>
                <w:lang w:val="uk-UA" w:eastAsia="en-US"/>
              </w:rPr>
            </w:pPr>
          </w:p>
        </w:tc>
        <w:tc>
          <w:tcPr>
            <w:tcW w:w="2393" w:type="dxa"/>
          </w:tcPr>
          <w:p w:rsidR="00311E0F" w:rsidRDefault="00311E0F" w:rsidP="00311E0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32"/>
                <w:szCs w:val="32"/>
                <w:lang w:val="uk-UA" w:eastAsia="en-US"/>
              </w:rPr>
            </w:pPr>
          </w:p>
        </w:tc>
        <w:tc>
          <w:tcPr>
            <w:tcW w:w="2393" w:type="dxa"/>
          </w:tcPr>
          <w:p w:rsidR="00311E0F" w:rsidRDefault="00311E0F" w:rsidP="00311E0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32"/>
                <w:szCs w:val="32"/>
                <w:lang w:val="uk-UA" w:eastAsia="en-US"/>
              </w:rPr>
            </w:pPr>
          </w:p>
        </w:tc>
      </w:tr>
    </w:tbl>
    <w:p w:rsidR="00320C04" w:rsidRPr="00320C04" w:rsidRDefault="00320C04" w:rsidP="00320C0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320C04">
        <w:rPr>
          <w:rFonts w:ascii="Times New Roman" w:hAnsi="Times New Roman"/>
          <w:b/>
          <w:sz w:val="32"/>
          <w:szCs w:val="32"/>
          <w:lang w:val="uk-UA"/>
        </w:rPr>
        <w:t>Напишіть «Поради для однокласників про те, як готуватися до контрольної роботи з української мови», використовуючи лише дієслова.</w:t>
      </w:r>
    </w:p>
    <w:p w:rsidR="00320C04" w:rsidRPr="008A155C" w:rsidRDefault="00320C04" w:rsidP="00320C0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/>
          <w:color w:val="000000"/>
          <w:sz w:val="16"/>
          <w:szCs w:val="16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Зразок твору: </w:t>
      </w:r>
    </w:p>
    <w:p w:rsidR="00320C04" w:rsidRPr="00E53A67" w:rsidRDefault="00320C04" w:rsidP="00320C04">
      <w:pPr>
        <w:pStyle w:val="a3"/>
        <w:tabs>
          <w:tab w:val="left" w:pos="1815"/>
        </w:tabs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53A67">
        <w:rPr>
          <w:rFonts w:ascii="Times New Roman" w:hAnsi="Times New Roman"/>
          <w:i/>
          <w:sz w:val="28"/>
          <w:szCs w:val="28"/>
          <w:lang w:val="uk-UA"/>
        </w:rPr>
        <w:t>Моя яблунька</w:t>
      </w:r>
    </w:p>
    <w:p w:rsidR="00320C04" w:rsidRPr="00E53A67" w:rsidRDefault="00320C04" w:rsidP="00320C04">
      <w:pPr>
        <w:pStyle w:val="a3"/>
        <w:tabs>
          <w:tab w:val="left" w:pos="1815"/>
        </w:tabs>
        <w:spacing w:after="0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E53A67">
        <w:rPr>
          <w:rFonts w:ascii="Times New Roman" w:hAnsi="Times New Roman"/>
          <w:i/>
          <w:sz w:val="28"/>
          <w:szCs w:val="28"/>
          <w:lang w:val="uk-UA"/>
        </w:rPr>
        <w:t>Побачив. Зрадів. Купив. Приніс. Викопав. По</w:t>
      </w:r>
      <w:r w:rsidRPr="00E53A67">
        <w:rPr>
          <w:rFonts w:ascii="Times New Roman" w:hAnsi="Times New Roman"/>
          <w:i/>
          <w:sz w:val="28"/>
          <w:szCs w:val="28"/>
          <w:lang w:val="uk-UA"/>
        </w:rPr>
        <w:softHyphen/>
        <w:t>садив. Полив. Доглядаю. Чекаю. Зацвіла. Милую</w:t>
      </w:r>
      <w:r w:rsidRPr="00E53A67">
        <w:rPr>
          <w:rFonts w:ascii="Times New Roman" w:hAnsi="Times New Roman"/>
          <w:i/>
          <w:sz w:val="28"/>
          <w:szCs w:val="28"/>
          <w:lang w:val="uk-UA"/>
        </w:rPr>
        <w:softHyphen/>
        <w:t>ся. Достигли. Пригощаю.</w:t>
      </w:r>
    </w:p>
    <w:p w:rsidR="00320C04" w:rsidRPr="00E53A67" w:rsidRDefault="00320C04" w:rsidP="00320C0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3A67">
        <w:rPr>
          <w:rFonts w:ascii="Times New Roman" w:hAnsi="Times New Roman"/>
          <w:b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:rsidR="00EF73AA" w:rsidRPr="00EF73AA" w:rsidRDefault="00EF73AA" w:rsidP="00EF73A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EF73AA">
        <w:rPr>
          <w:rFonts w:ascii="Times New Roman" w:hAnsi="Times New Roman"/>
          <w:b/>
          <w:sz w:val="32"/>
          <w:szCs w:val="32"/>
          <w:lang w:val="uk-UA"/>
        </w:rPr>
        <w:lastRenderedPageBreak/>
        <w:t>Спробуйте пояснити групі іноземців значення висловів, запропонованих нижче: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110"/>
      </w:tblGrid>
      <w:tr w:rsidR="00EF73AA" w:rsidTr="006D355C">
        <w:trPr>
          <w:trHeight w:val="851"/>
        </w:trPr>
        <w:tc>
          <w:tcPr>
            <w:tcW w:w="2235" w:type="dxa"/>
            <w:vAlign w:val="center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важкий характер</w:t>
            </w:r>
          </w:p>
        </w:tc>
        <w:tc>
          <w:tcPr>
            <w:tcW w:w="7110" w:type="dxa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F73AA" w:rsidTr="006D355C">
        <w:trPr>
          <w:trHeight w:val="851"/>
        </w:trPr>
        <w:tc>
          <w:tcPr>
            <w:tcW w:w="2235" w:type="dxa"/>
            <w:vAlign w:val="center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жива черга</w:t>
            </w:r>
          </w:p>
        </w:tc>
        <w:tc>
          <w:tcPr>
            <w:tcW w:w="7110" w:type="dxa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F73AA" w:rsidTr="006D355C">
        <w:trPr>
          <w:trHeight w:val="851"/>
        </w:trPr>
        <w:tc>
          <w:tcPr>
            <w:tcW w:w="2235" w:type="dxa"/>
            <w:vAlign w:val="center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квадратні очі</w:t>
            </w:r>
          </w:p>
        </w:tc>
        <w:tc>
          <w:tcPr>
            <w:tcW w:w="7110" w:type="dxa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F73AA" w:rsidTr="006D355C">
        <w:trPr>
          <w:trHeight w:val="851"/>
        </w:trPr>
        <w:tc>
          <w:tcPr>
            <w:tcW w:w="2235" w:type="dxa"/>
            <w:vAlign w:val="center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дубова голова</w:t>
            </w:r>
          </w:p>
        </w:tc>
        <w:tc>
          <w:tcPr>
            <w:tcW w:w="7110" w:type="dxa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F73AA" w:rsidTr="006D355C">
        <w:trPr>
          <w:trHeight w:val="851"/>
        </w:trPr>
        <w:tc>
          <w:tcPr>
            <w:tcW w:w="2235" w:type="dxa"/>
            <w:vAlign w:val="center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сушити голову</w:t>
            </w:r>
          </w:p>
        </w:tc>
        <w:tc>
          <w:tcPr>
            <w:tcW w:w="7110" w:type="dxa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F73AA" w:rsidTr="006D355C">
        <w:trPr>
          <w:trHeight w:val="851"/>
        </w:trPr>
        <w:tc>
          <w:tcPr>
            <w:tcW w:w="2235" w:type="dxa"/>
            <w:vAlign w:val="center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сидіти на шиї</w:t>
            </w:r>
          </w:p>
        </w:tc>
        <w:tc>
          <w:tcPr>
            <w:tcW w:w="7110" w:type="dxa"/>
          </w:tcPr>
          <w:p w:rsidR="00EF73AA" w:rsidRDefault="00EF73AA" w:rsidP="00E051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F73AA" w:rsidRDefault="00EF73AA" w:rsidP="00EF73AA">
      <w:pPr>
        <w:pStyle w:val="a5"/>
        <w:spacing w:before="0" w:beforeAutospacing="0" w:after="0" w:afterAutospacing="0"/>
        <w:ind w:left="709"/>
        <w:jc w:val="both"/>
        <w:rPr>
          <w:rFonts w:eastAsia="Calibri"/>
          <w:b/>
          <w:sz w:val="32"/>
          <w:szCs w:val="32"/>
          <w:lang w:val="uk-UA" w:eastAsia="en-US"/>
        </w:rPr>
      </w:pPr>
    </w:p>
    <w:p w:rsidR="00A61F08" w:rsidRPr="00FA6DC9" w:rsidRDefault="00A61F08" w:rsidP="00FA6DC9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eastAsia="Calibri"/>
          <w:b/>
          <w:sz w:val="32"/>
          <w:szCs w:val="32"/>
          <w:lang w:val="uk-UA" w:eastAsia="en-US"/>
        </w:rPr>
      </w:pPr>
      <w:r w:rsidRPr="00FA6DC9">
        <w:rPr>
          <w:rFonts w:eastAsia="Calibri"/>
          <w:b/>
          <w:sz w:val="32"/>
          <w:szCs w:val="32"/>
          <w:lang w:val="uk-UA" w:eastAsia="en-US"/>
        </w:rPr>
        <w:t>Вигадайте речення, які б відповідали запропонованим схемам.</w:t>
      </w:r>
    </w:p>
    <w:p w:rsidR="00A61F08" w:rsidRDefault="00ED5BCB" w:rsidP="00EF73AA">
      <w:pPr>
        <w:pStyle w:val="a5"/>
        <w:spacing w:before="0" w:beforeAutospacing="0" w:after="0" w:afterAutospacing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noProof/>
          <w:lang w:val="uk-UA" w:eastAsia="uk-UA"/>
        </w:rPr>
        <w:drawing>
          <wp:inline distT="0" distB="0" distL="0" distR="0" wp14:anchorId="49FB5517" wp14:editId="6A394A84">
            <wp:extent cx="4585335" cy="1409700"/>
            <wp:effectExtent l="0" t="0" r="0" b="0"/>
            <wp:docPr id="20483" name="Рисунок 4" descr="Рисунок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Рисунок 4" descr="Рисунок16.pn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83"/>
                    <a:stretch/>
                  </pic:blipFill>
                  <pic:spPr bwMode="auto">
                    <a:xfrm>
                      <a:off x="0" y="0"/>
                      <a:ext cx="4611133" cy="141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F08" w:rsidRDefault="00A61F08" w:rsidP="00A61F08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</w:p>
    <w:p w:rsidR="00ED5BCB" w:rsidRDefault="00ED5BCB" w:rsidP="00D8572E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</w:t>
      </w:r>
      <w:r w:rsidR="0045378C">
        <w:rPr>
          <w:rFonts w:eastAsia="Calibri"/>
          <w:sz w:val="28"/>
          <w:szCs w:val="28"/>
          <w:lang w:val="uk-UA" w:eastAsia="en-US"/>
        </w:rPr>
        <w:t>____</w:t>
      </w:r>
      <w:r w:rsidR="00D8572E">
        <w:rPr>
          <w:rFonts w:eastAsia="Calibri"/>
          <w:sz w:val="28"/>
          <w:szCs w:val="28"/>
          <w:lang w:val="uk-UA" w:eastAsia="en-US"/>
        </w:rPr>
        <w:t>_____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ED5BCB" w:rsidRDefault="00ED5BCB" w:rsidP="00D8572E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</w:t>
      </w:r>
      <w:r w:rsidR="0045378C">
        <w:rPr>
          <w:rFonts w:eastAsia="Calibri"/>
          <w:sz w:val="28"/>
          <w:szCs w:val="28"/>
          <w:lang w:val="uk-UA" w:eastAsia="en-US"/>
        </w:rPr>
        <w:t>____</w:t>
      </w:r>
      <w:r w:rsidR="00D8572E">
        <w:rPr>
          <w:rFonts w:eastAsia="Calibri"/>
          <w:sz w:val="28"/>
          <w:szCs w:val="28"/>
          <w:lang w:val="uk-UA" w:eastAsia="en-US"/>
        </w:rPr>
        <w:t>_____</w:t>
      </w:r>
    </w:p>
    <w:p w:rsidR="00ED5BCB" w:rsidRDefault="00ED5BCB" w:rsidP="00D8572E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</w:t>
      </w:r>
      <w:r w:rsidR="0045378C">
        <w:rPr>
          <w:rFonts w:eastAsia="Calibri"/>
          <w:sz w:val="28"/>
          <w:szCs w:val="28"/>
          <w:lang w:val="uk-UA" w:eastAsia="en-US"/>
        </w:rPr>
        <w:t>____</w:t>
      </w:r>
      <w:r w:rsidR="00D8572E">
        <w:rPr>
          <w:rFonts w:eastAsia="Calibri"/>
          <w:sz w:val="28"/>
          <w:szCs w:val="28"/>
          <w:lang w:val="uk-UA" w:eastAsia="en-US"/>
        </w:rPr>
        <w:t>_____</w:t>
      </w:r>
    </w:p>
    <w:p w:rsidR="00EF73AA" w:rsidRDefault="00EF73AA" w:rsidP="00EF73AA">
      <w:pPr>
        <w:pStyle w:val="a5"/>
        <w:spacing w:before="0" w:beforeAutospacing="0" w:after="0" w:afterAutospacing="0" w:line="360" w:lineRule="auto"/>
        <w:ind w:left="851"/>
        <w:jc w:val="both"/>
        <w:rPr>
          <w:rFonts w:eastAsia="Calibri"/>
          <w:sz w:val="28"/>
          <w:szCs w:val="28"/>
          <w:lang w:val="uk-UA" w:eastAsia="en-US"/>
        </w:rPr>
      </w:pPr>
    </w:p>
    <w:p w:rsidR="009A6389" w:rsidRPr="006D355C" w:rsidRDefault="009A6389" w:rsidP="006D35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6D355C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Які частини мови </w:t>
      </w:r>
      <w:r w:rsidR="006D355C">
        <w:rPr>
          <w:rFonts w:ascii="Times New Roman" w:hAnsi="Times New Roman"/>
          <w:b/>
          <w:sz w:val="32"/>
          <w:szCs w:val="32"/>
          <w:lang w:val="uk-UA"/>
        </w:rPr>
        <w:t>с</w:t>
      </w:r>
      <w:r w:rsidRPr="006D355C">
        <w:rPr>
          <w:rFonts w:ascii="Times New Roman" w:hAnsi="Times New Roman"/>
          <w:b/>
          <w:sz w:val="32"/>
          <w:szCs w:val="32"/>
          <w:lang w:val="uk-UA"/>
        </w:rPr>
        <w:t xml:space="preserve">ховалися в поданих словах?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654"/>
      </w:tblGrid>
      <w:tr w:rsidR="00D8572E" w:rsidRPr="000957E8" w:rsidTr="00D8572E">
        <w:trPr>
          <w:trHeight w:val="737"/>
        </w:trPr>
        <w:tc>
          <w:tcPr>
            <w:tcW w:w="1668" w:type="dxa"/>
            <w:vAlign w:val="center"/>
          </w:tcPr>
          <w:p w:rsidR="00D8572E" w:rsidRPr="00E07903" w:rsidRDefault="00D8572E" w:rsidP="008752E8">
            <w:pPr>
              <w:jc w:val="center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E07903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мати</w:t>
            </w:r>
          </w:p>
        </w:tc>
        <w:tc>
          <w:tcPr>
            <w:tcW w:w="7654" w:type="dxa"/>
            <w:vAlign w:val="center"/>
          </w:tcPr>
          <w:p w:rsidR="00D8572E" w:rsidRPr="00E07903" w:rsidRDefault="00D8572E" w:rsidP="00D8572E">
            <w:pPr>
              <w:jc w:val="center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E07903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іменник, дієслово</w:t>
            </w:r>
          </w:p>
        </w:tc>
      </w:tr>
      <w:tr w:rsidR="00D8572E" w:rsidRPr="000957E8" w:rsidTr="00D8572E">
        <w:trPr>
          <w:trHeight w:val="737"/>
        </w:trPr>
        <w:tc>
          <w:tcPr>
            <w:tcW w:w="1668" w:type="dxa"/>
            <w:vAlign w:val="center"/>
          </w:tcPr>
          <w:p w:rsidR="00D8572E" w:rsidRPr="000957E8" w:rsidRDefault="00D8572E" w:rsidP="008752E8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>їм</w:t>
            </w:r>
          </w:p>
        </w:tc>
        <w:tc>
          <w:tcPr>
            <w:tcW w:w="7654" w:type="dxa"/>
          </w:tcPr>
          <w:p w:rsidR="00D8572E" w:rsidRPr="000957E8" w:rsidRDefault="00D8572E" w:rsidP="008752E8">
            <w:pPr>
              <w:spacing w:line="48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8572E" w:rsidRPr="000957E8" w:rsidTr="00D8572E">
        <w:trPr>
          <w:trHeight w:val="737"/>
        </w:trPr>
        <w:tc>
          <w:tcPr>
            <w:tcW w:w="1668" w:type="dxa"/>
            <w:vAlign w:val="center"/>
          </w:tcPr>
          <w:p w:rsidR="00D8572E" w:rsidRPr="000957E8" w:rsidRDefault="00D8572E" w:rsidP="008752E8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>сито</w:t>
            </w:r>
          </w:p>
        </w:tc>
        <w:tc>
          <w:tcPr>
            <w:tcW w:w="7654" w:type="dxa"/>
          </w:tcPr>
          <w:p w:rsidR="00D8572E" w:rsidRPr="000957E8" w:rsidRDefault="00D8572E" w:rsidP="008752E8">
            <w:pPr>
              <w:spacing w:line="48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8572E" w:rsidRPr="000957E8" w:rsidTr="00D8572E">
        <w:trPr>
          <w:trHeight w:val="737"/>
        </w:trPr>
        <w:tc>
          <w:tcPr>
            <w:tcW w:w="1668" w:type="dxa"/>
            <w:vAlign w:val="center"/>
          </w:tcPr>
          <w:p w:rsidR="00D8572E" w:rsidRPr="000957E8" w:rsidRDefault="00D8572E" w:rsidP="008752E8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>п’ята</w:t>
            </w:r>
          </w:p>
        </w:tc>
        <w:tc>
          <w:tcPr>
            <w:tcW w:w="7654" w:type="dxa"/>
          </w:tcPr>
          <w:p w:rsidR="00D8572E" w:rsidRPr="000957E8" w:rsidRDefault="00D8572E" w:rsidP="008752E8">
            <w:pPr>
              <w:spacing w:line="48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8572E" w:rsidRPr="000957E8" w:rsidTr="00D8572E">
        <w:trPr>
          <w:trHeight w:val="737"/>
        </w:trPr>
        <w:tc>
          <w:tcPr>
            <w:tcW w:w="1668" w:type="dxa"/>
            <w:vAlign w:val="center"/>
          </w:tcPr>
          <w:p w:rsidR="00D8572E" w:rsidRPr="000957E8" w:rsidRDefault="00D8572E" w:rsidP="008752E8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>плакати</w:t>
            </w:r>
          </w:p>
        </w:tc>
        <w:tc>
          <w:tcPr>
            <w:tcW w:w="7654" w:type="dxa"/>
          </w:tcPr>
          <w:p w:rsidR="00D8572E" w:rsidRPr="000957E8" w:rsidRDefault="00D8572E" w:rsidP="008752E8">
            <w:pPr>
              <w:spacing w:line="48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8572E" w:rsidRPr="000957E8" w:rsidTr="00D8572E">
        <w:trPr>
          <w:trHeight w:val="737"/>
        </w:trPr>
        <w:tc>
          <w:tcPr>
            <w:tcW w:w="1668" w:type="dxa"/>
            <w:vAlign w:val="center"/>
          </w:tcPr>
          <w:p w:rsidR="00D8572E" w:rsidRPr="000957E8" w:rsidRDefault="00D8572E" w:rsidP="008752E8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0957E8">
              <w:rPr>
                <w:rFonts w:ascii="Times New Roman" w:hAnsi="Times New Roman"/>
                <w:sz w:val="32"/>
                <w:szCs w:val="32"/>
                <w:lang w:val="uk-UA"/>
              </w:rPr>
              <w:t>мило</w:t>
            </w:r>
          </w:p>
        </w:tc>
        <w:tc>
          <w:tcPr>
            <w:tcW w:w="7654" w:type="dxa"/>
          </w:tcPr>
          <w:p w:rsidR="00D8572E" w:rsidRPr="000957E8" w:rsidRDefault="00D8572E" w:rsidP="008752E8">
            <w:pPr>
              <w:spacing w:line="48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E07903" w:rsidRPr="000957E8" w:rsidTr="00D8572E">
        <w:trPr>
          <w:trHeight w:val="737"/>
        </w:trPr>
        <w:tc>
          <w:tcPr>
            <w:tcW w:w="1668" w:type="dxa"/>
            <w:vAlign w:val="center"/>
          </w:tcPr>
          <w:p w:rsidR="00E07903" w:rsidRPr="000957E8" w:rsidRDefault="00E07903" w:rsidP="008752E8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край</w:t>
            </w:r>
          </w:p>
        </w:tc>
        <w:tc>
          <w:tcPr>
            <w:tcW w:w="7654" w:type="dxa"/>
          </w:tcPr>
          <w:p w:rsidR="00E07903" w:rsidRPr="000957E8" w:rsidRDefault="00E07903" w:rsidP="008752E8">
            <w:pPr>
              <w:spacing w:line="48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9A6389" w:rsidRPr="0045378C" w:rsidRDefault="009A6389" w:rsidP="0045378C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9A6389" w:rsidRDefault="009A6389" w:rsidP="00725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72513B">
        <w:rPr>
          <w:rFonts w:ascii="Times New Roman" w:hAnsi="Times New Roman"/>
          <w:b/>
          <w:i/>
          <w:sz w:val="32"/>
          <w:szCs w:val="32"/>
          <w:lang w:val="uk-UA"/>
        </w:rPr>
        <w:t>Півень кукурікає, ворона каркає, зозуля кує, качка крякає</w:t>
      </w:r>
      <w:r w:rsidR="0072513B"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="0072513B" w:rsidRPr="0072513B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72513B">
        <w:rPr>
          <w:rFonts w:ascii="Times New Roman" w:hAnsi="Times New Roman"/>
          <w:b/>
          <w:sz w:val="32"/>
          <w:szCs w:val="32"/>
          <w:lang w:val="uk-UA"/>
        </w:rPr>
        <w:t xml:space="preserve"> як спілкуються запропоновані нижче птахи?</w:t>
      </w:r>
    </w:p>
    <w:p w:rsidR="006D355C" w:rsidRDefault="006D355C" w:rsidP="006D355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01"/>
        <w:gridCol w:w="3385"/>
        <w:gridCol w:w="3177"/>
      </w:tblGrid>
      <w:tr w:rsidR="004213DB" w:rsidTr="004213DB">
        <w:tc>
          <w:tcPr>
            <w:tcW w:w="2901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98A00EF" wp14:editId="7AD46735">
                  <wp:extent cx="1841500" cy="1381125"/>
                  <wp:effectExtent l="0" t="0" r="6350" b="9525"/>
                  <wp:docPr id="1" name="Рисунок 1" descr="https://detskiychas.ru/wp-content/uploads/2013/06/kurit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tskiychas.ru/wp-content/uploads/2013/06/kurit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491" cy="138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04D3C65" wp14:editId="3E33D968">
                  <wp:extent cx="2181225" cy="1310426"/>
                  <wp:effectExtent l="0" t="0" r="0" b="4445"/>
                  <wp:docPr id="3" name="Рисунок 3" descr="http://static.poshukach.com/imgpreview?key=6820c24bafbd9faa&amp;mb=imgdb_preview_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poshukach.com/imgpreview?key=6820c24bafbd9faa&amp;mb=imgdb_preview_1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610" cy="132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6DC06B1" wp14:editId="7EB94AA4">
                  <wp:extent cx="2038350" cy="1352550"/>
                  <wp:effectExtent l="0" t="0" r="0" b="0"/>
                  <wp:docPr id="4" name="Рисунок 4" descr="http://edu.mari.ru/mouo-yoshkarola/dou24/DocLib4/%D0%BB%D0%B0%D1%81%D1%82%D0%BE%D1%87%D0%BA%D0%B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.mari.ru/mouo-yoshkarola/dou24/DocLib4/%D0%BB%D0%B0%D1%81%D1%82%D0%BE%D1%87%D0%BA%D0%B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835" b="5333"/>
                          <a:stretch/>
                        </pic:blipFill>
                        <pic:spPr bwMode="auto">
                          <a:xfrm>
                            <a:off x="0" y="0"/>
                            <a:ext cx="20383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3DB" w:rsidTr="004213DB">
        <w:tc>
          <w:tcPr>
            <w:tcW w:w="2901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385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177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4213DB" w:rsidTr="004213DB">
        <w:tc>
          <w:tcPr>
            <w:tcW w:w="2901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1052D69" wp14:editId="5FE24814">
                  <wp:extent cx="1543050" cy="1543050"/>
                  <wp:effectExtent l="0" t="0" r="0" b="0"/>
                  <wp:docPr id="5" name="Рисунок 5" descr="http://pngimg.com/uploads/sparrow/sparrow_PNG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ngimg.com/uploads/sparrow/sparrow_PNG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</w:tcPr>
          <w:p w:rsidR="006D355C" w:rsidRDefault="004213DB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4213DB"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  <w:drawing>
                <wp:inline distT="0" distB="0" distL="0" distR="0">
                  <wp:extent cx="2028825" cy="1505769"/>
                  <wp:effectExtent l="0" t="0" r="0" b="0"/>
                  <wp:docPr id="7" name="Рисунок 7" descr="C:\Users\Zver\Desktop\соловей-1985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r\Desktop\соловей-1985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313" cy="15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F4E9AFD" wp14:editId="135869DA">
                  <wp:extent cx="1837055" cy="1561443"/>
                  <wp:effectExtent l="0" t="0" r="0" b="1270"/>
                  <wp:docPr id="6" name="Рисунок 6" descr="http://static.poshukach.com/imgpreview?key=4180cf725b327e8f&amp;mb=imgdb_preview_1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.poshukach.com/imgpreview?key=4180cf725b327e8f&amp;mb=imgdb_preview_199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8" t="1205"/>
                          <a:stretch/>
                        </pic:blipFill>
                        <pic:spPr bwMode="auto">
                          <a:xfrm>
                            <a:off x="0" y="0"/>
                            <a:ext cx="1847282" cy="157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3DB" w:rsidTr="004213DB">
        <w:tc>
          <w:tcPr>
            <w:tcW w:w="2901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385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177" w:type="dxa"/>
          </w:tcPr>
          <w:p w:rsidR="006D355C" w:rsidRDefault="006D355C" w:rsidP="006D355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6D355C" w:rsidRPr="0072513B" w:rsidRDefault="006D355C" w:rsidP="006D355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72513B" w:rsidRDefault="00ED5BCB" w:rsidP="0072513B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72513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4213DB" w:rsidRDefault="004213DB" w:rsidP="0072513B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213DB" w:rsidRPr="0072513B" w:rsidRDefault="004213DB" w:rsidP="0072513B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A61F08" w:rsidRPr="0072513B" w:rsidRDefault="00A61F08" w:rsidP="00725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72513B">
        <w:rPr>
          <w:rFonts w:ascii="Times New Roman" w:hAnsi="Times New Roman"/>
          <w:b/>
          <w:sz w:val="32"/>
          <w:szCs w:val="32"/>
          <w:lang w:val="uk-UA"/>
        </w:rPr>
        <w:lastRenderedPageBreak/>
        <w:t>Прочитайте текст та доповніть його власними міркуваннями, використавши однорідні члени речення</w:t>
      </w:r>
      <w:r w:rsidR="00C30652" w:rsidRPr="0072513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30652" w:rsidRPr="0072513B">
        <w:rPr>
          <w:rFonts w:ascii="Times New Roman" w:hAnsi="Times New Roman"/>
          <w:i/>
          <w:sz w:val="32"/>
          <w:szCs w:val="32"/>
          <w:lang w:val="uk-UA"/>
        </w:rPr>
        <w:t>(підкресліть тими членами речення, якими виступають)</w:t>
      </w:r>
      <w:r w:rsidRPr="0072513B">
        <w:rPr>
          <w:rFonts w:ascii="Times New Roman" w:hAnsi="Times New Roman"/>
          <w:b/>
          <w:sz w:val="32"/>
          <w:szCs w:val="32"/>
          <w:lang w:val="uk-UA"/>
        </w:rPr>
        <w:t xml:space="preserve"> та звертання</w:t>
      </w:r>
      <w:r w:rsidR="00C30652" w:rsidRPr="0072513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30652" w:rsidRPr="0072513B">
        <w:rPr>
          <w:rFonts w:ascii="Times New Roman" w:hAnsi="Times New Roman"/>
          <w:i/>
          <w:sz w:val="32"/>
          <w:szCs w:val="32"/>
          <w:lang w:val="uk-UA"/>
        </w:rPr>
        <w:t>(обведіть його)</w:t>
      </w:r>
      <w:r w:rsidRPr="0072513B">
        <w:rPr>
          <w:rFonts w:ascii="Times New Roman" w:hAnsi="Times New Roman"/>
          <w:i/>
          <w:sz w:val="32"/>
          <w:szCs w:val="32"/>
          <w:lang w:val="uk-UA"/>
        </w:rPr>
        <w:t>.</w:t>
      </w:r>
    </w:p>
    <w:p w:rsidR="004213DB" w:rsidRDefault="004213DB" w:rsidP="00A61F08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val="uk-UA" w:eastAsia="ru-RU"/>
        </w:rPr>
      </w:pPr>
    </w:p>
    <w:p w:rsidR="00A61F08" w:rsidRPr="00C97A36" w:rsidRDefault="00A61F08" w:rsidP="00A61F08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val="uk-UA" w:eastAsia="ru-RU"/>
        </w:rPr>
      </w:pPr>
      <w:bookmarkStart w:id="0" w:name="_GoBack"/>
      <w:bookmarkEnd w:id="0"/>
      <w:r w:rsidRPr="00C97A36"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>Чарівна лікарня</w:t>
      </w:r>
    </w:p>
    <w:p w:rsidR="00A61F08" w:rsidRPr="00C97A36" w:rsidRDefault="00A61F08" w:rsidP="00A61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7A36"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 xml:space="preserve">Одного разу Петрик потрапив у незвичайну лікарню, де зціляли від лінощів, злості </w:t>
      </w:r>
      <w:r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 xml:space="preserve">та </w:t>
      </w:r>
      <w:r w:rsidRPr="00C97A36"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 xml:space="preserve">заздрощів. </w:t>
      </w:r>
      <w:r w:rsidRPr="009A6389"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 xml:space="preserve">Лікар попросив його допомогти виписати хворим дітям рецепти від цих </w:t>
      </w:r>
      <w:r w:rsidRPr="00C97A36"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>недуг</w:t>
      </w:r>
      <w:r w:rsidRPr="009A6389"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>.</w:t>
      </w:r>
      <w:r w:rsidRPr="00C97A36">
        <w:rPr>
          <w:rFonts w:ascii="Times New Roman" w:eastAsia="Times New Roman" w:hAnsi="Times New Roman"/>
          <w:bCs/>
          <w:sz w:val="32"/>
          <w:szCs w:val="32"/>
          <w:lang w:val="uk-UA" w:eastAsia="ru-RU"/>
        </w:rPr>
        <w:t xml:space="preserve"> Що міг порекомендувати їм Петрик</w:t>
      </w:r>
      <w:r w:rsidRPr="00C97A36">
        <w:rPr>
          <w:rFonts w:ascii="Times New Roman" w:eastAsia="Times New Roman" w:hAnsi="Times New Roman"/>
          <w:bCs/>
          <w:sz w:val="32"/>
          <w:szCs w:val="32"/>
          <w:lang w:eastAsia="ru-RU"/>
        </w:rPr>
        <w:t>?</w:t>
      </w:r>
    </w:p>
    <w:p w:rsidR="00A61F08" w:rsidRDefault="00A61F08" w:rsidP="00BA473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7A36">
        <w:rPr>
          <w:rFonts w:ascii="Times New Roman" w:eastAsia="Times New Roman" w:hAnsi="Times New Roman"/>
          <w:iCs/>
          <w:sz w:val="32"/>
          <w:szCs w:val="32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Cs/>
          <w:sz w:val="32"/>
          <w:szCs w:val="32"/>
          <w:lang w:val="uk-UA" w:eastAsia="ru-RU"/>
        </w:rPr>
        <w:t>____________________________________________________________________________________________________________________</w:t>
      </w:r>
      <w:r w:rsidR="00E07903">
        <w:rPr>
          <w:rFonts w:ascii="Times New Roman" w:eastAsia="Times New Roman" w:hAnsi="Times New Roman"/>
          <w:iCs/>
          <w:sz w:val="32"/>
          <w:szCs w:val="32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4733">
        <w:rPr>
          <w:rFonts w:ascii="Times New Roman" w:eastAsia="Times New Roman" w:hAnsi="Times New Roman"/>
          <w:iCs/>
          <w:sz w:val="32"/>
          <w:szCs w:val="32"/>
          <w:lang w:val="uk-UA" w:eastAsia="ru-RU"/>
        </w:rPr>
        <w:t xml:space="preserve"> </w:t>
      </w:r>
    </w:p>
    <w:sectPr w:rsidR="00A6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9CC"/>
    <w:multiLevelType w:val="hybridMultilevel"/>
    <w:tmpl w:val="DBAAA2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96F"/>
    <w:multiLevelType w:val="hybridMultilevel"/>
    <w:tmpl w:val="91062C08"/>
    <w:lvl w:ilvl="0" w:tplc="8AA20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814FE2"/>
    <w:multiLevelType w:val="hybridMultilevel"/>
    <w:tmpl w:val="7DB87072"/>
    <w:lvl w:ilvl="0" w:tplc="AEA2E8A2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140CC8"/>
    <w:multiLevelType w:val="hybridMultilevel"/>
    <w:tmpl w:val="217CEFEC"/>
    <w:lvl w:ilvl="0" w:tplc="DCA4298E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724863"/>
    <w:multiLevelType w:val="hybridMultilevel"/>
    <w:tmpl w:val="43FA4738"/>
    <w:lvl w:ilvl="0" w:tplc="D9345BEC">
      <w:start w:val="9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4671296"/>
    <w:multiLevelType w:val="hybridMultilevel"/>
    <w:tmpl w:val="66E4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F24EB"/>
    <w:multiLevelType w:val="hybridMultilevel"/>
    <w:tmpl w:val="051C7910"/>
    <w:lvl w:ilvl="0" w:tplc="AB8CAA0C">
      <w:start w:val="10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C0119F7"/>
    <w:multiLevelType w:val="hybridMultilevel"/>
    <w:tmpl w:val="C8F4E2DA"/>
    <w:lvl w:ilvl="0" w:tplc="6658B352">
      <w:start w:val="5"/>
      <w:numFmt w:val="decimal"/>
      <w:lvlText w:val="%1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8" w15:restartNumberingAfterBreak="0">
    <w:nsid w:val="55223CDA"/>
    <w:multiLevelType w:val="hybridMultilevel"/>
    <w:tmpl w:val="58AC43B0"/>
    <w:lvl w:ilvl="0" w:tplc="9ADC5564">
      <w:start w:val="9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 w15:restartNumberingAfterBreak="0">
    <w:nsid w:val="6F13728F"/>
    <w:multiLevelType w:val="hybridMultilevel"/>
    <w:tmpl w:val="46EAD7C2"/>
    <w:lvl w:ilvl="0" w:tplc="DAD25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A34A4"/>
    <w:multiLevelType w:val="hybridMultilevel"/>
    <w:tmpl w:val="44F83306"/>
    <w:lvl w:ilvl="0" w:tplc="4462CD3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E3"/>
    <w:rsid w:val="002919C5"/>
    <w:rsid w:val="00302226"/>
    <w:rsid w:val="00311E0F"/>
    <w:rsid w:val="00320C04"/>
    <w:rsid w:val="004213DB"/>
    <w:rsid w:val="0045378C"/>
    <w:rsid w:val="00484913"/>
    <w:rsid w:val="004D237F"/>
    <w:rsid w:val="006104C7"/>
    <w:rsid w:val="00655276"/>
    <w:rsid w:val="0065789A"/>
    <w:rsid w:val="00657C88"/>
    <w:rsid w:val="006C30A4"/>
    <w:rsid w:val="006D355C"/>
    <w:rsid w:val="007030E3"/>
    <w:rsid w:val="0072513B"/>
    <w:rsid w:val="0092062B"/>
    <w:rsid w:val="009639F1"/>
    <w:rsid w:val="009A6389"/>
    <w:rsid w:val="009F2049"/>
    <w:rsid w:val="00A61F08"/>
    <w:rsid w:val="00AE278D"/>
    <w:rsid w:val="00BA4733"/>
    <w:rsid w:val="00C30652"/>
    <w:rsid w:val="00D8572E"/>
    <w:rsid w:val="00E07903"/>
    <w:rsid w:val="00E53A67"/>
    <w:rsid w:val="00E92498"/>
    <w:rsid w:val="00ED5BCB"/>
    <w:rsid w:val="00EF73AA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FCDB"/>
  <w15:docId w15:val="{F6F1E818-8FEC-41BB-A5D3-617E071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67"/>
    <w:pPr>
      <w:ind w:left="720"/>
      <w:contextualSpacing/>
    </w:pPr>
  </w:style>
  <w:style w:type="table" w:styleId="a4">
    <w:name w:val="Table Grid"/>
    <w:basedOn w:val="a1"/>
    <w:uiPriority w:val="59"/>
    <w:rsid w:val="004D23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D2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49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cp:lastPrinted>2020-10-22T08:26:00Z</cp:lastPrinted>
  <dcterms:created xsi:type="dcterms:W3CDTF">2020-09-24T08:04:00Z</dcterms:created>
  <dcterms:modified xsi:type="dcterms:W3CDTF">2020-11-02T12:02:00Z</dcterms:modified>
</cp:coreProperties>
</file>